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B7885" w14:textId="3ED82DD5" w:rsidR="00AD3D30" w:rsidRPr="006D586D" w:rsidRDefault="00AD3D30" w:rsidP="006D586D">
      <w:pPr>
        <w:spacing w:line="276" w:lineRule="auto"/>
        <w:jc w:val="center"/>
        <w:rPr>
          <w:rFonts w:asciiTheme="minorHAnsi" w:hAnsiTheme="minorHAnsi" w:cstheme="minorHAnsi"/>
          <w:b/>
          <w:iCs/>
          <w:lang w:val="en-GB"/>
        </w:rPr>
      </w:pPr>
      <w:r w:rsidRPr="006D586D">
        <w:rPr>
          <w:rFonts w:asciiTheme="minorHAnsi" w:hAnsiTheme="minorHAnsi" w:cstheme="minorHAnsi"/>
          <w:b/>
          <w:iCs/>
          <w:lang w:val="en-GB"/>
        </w:rPr>
        <w:t>Rogano</w:t>
      </w:r>
      <w:r w:rsidR="00F036FC" w:rsidRPr="006D586D">
        <w:rPr>
          <w:rFonts w:asciiTheme="minorHAnsi" w:hAnsiTheme="minorHAnsi" w:cstheme="minorHAnsi"/>
          <w:b/>
          <w:iCs/>
          <w:lang w:val="en-GB"/>
        </w:rPr>
        <w:t xml:space="preserve"> 20</w:t>
      </w:r>
      <w:r w:rsidR="007A05AE" w:rsidRPr="006D586D">
        <w:rPr>
          <w:rFonts w:asciiTheme="minorHAnsi" w:hAnsiTheme="minorHAnsi" w:cstheme="minorHAnsi"/>
          <w:b/>
          <w:iCs/>
          <w:lang w:val="en-GB"/>
        </w:rPr>
        <w:t>2</w:t>
      </w:r>
      <w:r w:rsidR="004162BB" w:rsidRPr="006D586D">
        <w:rPr>
          <w:rFonts w:asciiTheme="minorHAnsi" w:hAnsiTheme="minorHAnsi" w:cstheme="minorHAnsi"/>
          <w:b/>
          <w:iCs/>
          <w:lang w:val="en-GB"/>
        </w:rPr>
        <w:t>5</w:t>
      </w:r>
    </w:p>
    <w:p w14:paraId="14EB39A5" w14:textId="00E2A025" w:rsidR="00AD3D30" w:rsidRPr="006D586D" w:rsidRDefault="000F641A" w:rsidP="006D586D">
      <w:pPr>
        <w:spacing w:line="276" w:lineRule="auto"/>
        <w:jc w:val="center"/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Guidance on </w:t>
      </w:r>
      <w:r w:rsidR="00810F32"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>Dilemma</w:t>
      </w:r>
      <w:r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 Sessions and Abstract</w:t>
      </w:r>
      <w:r w:rsidR="00357045"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 Completion</w:t>
      </w:r>
    </w:p>
    <w:p w14:paraId="52A52B94" w14:textId="77777777" w:rsidR="000F641A" w:rsidRPr="006D586D" w:rsidRDefault="000F641A" w:rsidP="006D586D">
      <w:pPr>
        <w:spacing w:line="276" w:lineRule="auto"/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</w:pPr>
    </w:p>
    <w:p w14:paraId="513E6D54" w14:textId="2FAA7D6E" w:rsidR="00FF3A51" w:rsidRPr="006D586D" w:rsidRDefault="000F641A" w:rsidP="006D586D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Aim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 aim</w:t>
      </w:r>
      <w:r w:rsidR="00FF3A51"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 xml:space="preserve">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of 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the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ilemma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S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essions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is for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Rogano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delegates to facilitate the development of </w:t>
      </w:r>
      <w:r w:rsidR="001333F3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doctoral students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and 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early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postdoctoral researchers. Students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/postdocs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will 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introduce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their research topic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E4465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and 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conclud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e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with a dilemma connected </w:t>
      </w:r>
      <w:r w:rsidR="00E4465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to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their research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or PhD journey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. T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hrough high-level, scholarly, </w:t>
      </w:r>
      <w:r w:rsidR="0066120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and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supportive discussion, delegates will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then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help the student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/postdoc</w:t>
      </w:r>
      <w:r w:rsidR="00FF3A51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to think about possible solutions.</w:t>
      </w:r>
    </w:p>
    <w:p w14:paraId="18337FC3" w14:textId="172EDB6F" w:rsidR="00F34A9C" w:rsidRPr="006D586D" w:rsidRDefault="002A4DE1" w:rsidP="006D586D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Dilemm</w:t>
      </w:r>
      <w:r w:rsidR="00E71CEE"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a</w:t>
      </w: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 xml:space="preserve"> f</w:t>
      </w:r>
      <w:r w:rsidR="000F641A"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ormat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  <w:r w:rsidR="00F036F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Each presenter 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(student/postdoc) </w:t>
      </w:r>
      <w:r w:rsidR="00F036F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has 30 minutes “on the floor”.  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ilemma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S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essions should </w:t>
      </w:r>
      <w:r w:rsidR="006C06CF" w:rsidRPr="006D586D">
        <w:rPr>
          <w:rFonts w:asciiTheme="minorHAnsi" w:hAnsiTheme="minorHAnsi" w:cstheme="minorHAnsi"/>
          <w:b/>
          <w:bCs/>
          <w:color w:val="333333"/>
          <w:u w:val="single"/>
          <w:shd w:val="clear" w:color="auto" w:fill="FFFFFF"/>
          <w:lang w:val="en-GB"/>
        </w:rPr>
        <w:t>not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be used for presenting research results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,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but 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instead the student/postdoc should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briefly </w:t>
      </w:r>
      <w:r w:rsidR="006C06CF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present 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ir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dilemma in the context of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ir </w:t>
      </w:r>
      <w:r w:rsidR="00810F32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research</w:t>
      </w:r>
      <w:r w:rsidR="00E4465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(10 min)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.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For t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he remainder of 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time (20 min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)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audience 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will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consider and discuss </w:t>
      </w:r>
      <w:r w:rsidR="00357045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that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dilemma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.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Each 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group of 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ilemma </w:t>
      </w:r>
      <w:r w:rsidR="000F641A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Sessions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will have a facilitator 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to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manag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 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the 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tim</w:t>
      </w:r>
      <w:r w:rsidR="00B34EA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</w:t>
      </w:r>
      <w:r w:rsidR="007A05AE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ng</w:t>
      </w:r>
      <w:r w:rsidR="00F34A9C"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and the flow of discussion.</w:t>
      </w:r>
    </w:p>
    <w:p w14:paraId="0370F58A" w14:textId="57728354" w:rsidR="00E71CEE" w:rsidRPr="006D586D" w:rsidRDefault="00622537" w:rsidP="63A1C0E0">
      <w:pPr>
        <w:spacing w:line="276" w:lineRule="auto"/>
        <w:rPr>
          <w:rFonts w:asciiTheme="minorHAnsi" w:hAnsiTheme="minorHAnsi" w:cstheme="minorBidi"/>
          <w:color w:val="333333"/>
          <w:shd w:val="clear" w:color="auto" w:fill="FFFFFF"/>
        </w:rPr>
      </w:pPr>
      <w:r w:rsidRPr="63A1C0E0">
        <w:rPr>
          <w:rFonts w:asciiTheme="minorHAnsi" w:hAnsiTheme="minorHAnsi" w:cstheme="minorBidi"/>
          <w:b/>
          <w:bCs/>
          <w:color w:val="333333"/>
          <w:shd w:val="clear" w:color="auto" w:fill="FFFFFF"/>
        </w:rPr>
        <w:t>Abstracts</w:t>
      </w:r>
      <w:r w:rsidR="00357045" w:rsidRPr="63A1C0E0">
        <w:rPr>
          <w:rFonts w:asciiTheme="minorHAnsi" w:hAnsiTheme="minorHAnsi" w:cstheme="minorBidi"/>
          <w:color w:val="333333"/>
          <w:shd w:val="clear" w:color="auto" w:fill="FFFFFF"/>
        </w:rPr>
        <w:t>: These</w:t>
      </w:r>
      <w:r w:rsidRPr="63A1C0E0">
        <w:rPr>
          <w:rFonts w:asciiTheme="minorHAnsi" w:hAnsiTheme="minorHAnsi" w:cstheme="minorBidi"/>
          <w:color w:val="333333"/>
          <w:shd w:val="clear" w:color="auto" w:fill="FFFFFF"/>
        </w:rPr>
        <w:t xml:space="preserve"> should be </w:t>
      </w:r>
      <w:r w:rsidR="008825FB" w:rsidRPr="63A1C0E0">
        <w:rPr>
          <w:rFonts w:asciiTheme="minorHAnsi" w:hAnsiTheme="minorHAnsi" w:cstheme="minorBidi"/>
          <w:b/>
          <w:bCs/>
          <w:color w:val="333333"/>
          <w:shd w:val="clear" w:color="auto" w:fill="FFFFFF"/>
        </w:rPr>
        <w:t>200-3</w:t>
      </w:r>
      <w:r w:rsidRPr="63A1C0E0">
        <w:rPr>
          <w:rFonts w:asciiTheme="minorHAnsi" w:hAnsiTheme="minorHAnsi" w:cstheme="minorBidi"/>
          <w:b/>
          <w:bCs/>
          <w:color w:val="333333"/>
          <w:shd w:val="clear" w:color="auto" w:fill="FFFFFF"/>
        </w:rPr>
        <w:t>00 words</w:t>
      </w:r>
      <w:r w:rsidR="007A05AE" w:rsidRPr="63A1C0E0">
        <w:rPr>
          <w:rFonts w:asciiTheme="minorHAnsi" w:hAnsiTheme="minorHAnsi" w:cstheme="minorBidi"/>
          <w:b/>
          <w:bCs/>
          <w:color w:val="333333"/>
          <w:shd w:val="clear" w:color="auto" w:fill="FFFFFF"/>
        </w:rPr>
        <w:t>, with a maximum of 2 references</w:t>
      </w:r>
      <w:r w:rsidRPr="63A1C0E0">
        <w:rPr>
          <w:rFonts w:asciiTheme="minorHAnsi" w:hAnsiTheme="minorHAnsi" w:cstheme="minorBidi"/>
          <w:color w:val="333333"/>
          <w:shd w:val="clear" w:color="auto" w:fill="FFFFFF"/>
        </w:rPr>
        <w:t>.</w:t>
      </w:r>
      <w:r w:rsidR="007A05AE" w:rsidRPr="63A1C0E0">
        <w:rPr>
          <w:rFonts w:asciiTheme="minorHAnsi" w:hAnsiTheme="minorHAnsi" w:cstheme="minorBidi"/>
          <w:color w:val="333333"/>
          <w:shd w:val="clear" w:color="auto" w:fill="FFFFFF"/>
        </w:rPr>
        <w:t xml:space="preserve"> </w:t>
      </w:r>
      <w:r w:rsidR="00810F32" w:rsidRPr="63A1C0E0">
        <w:rPr>
          <w:rFonts w:asciiTheme="minorHAnsi" w:hAnsiTheme="minorHAnsi" w:cstheme="minorBidi"/>
          <w:color w:val="333333"/>
          <w:u w:val="single"/>
          <w:shd w:val="clear" w:color="auto" w:fill="FFFFFF"/>
        </w:rPr>
        <w:t xml:space="preserve"> </w:t>
      </w:r>
      <w:r w:rsidR="003F680F" w:rsidRPr="63A1C0E0">
        <w:rPr>
          <w:rFonts w:asciiTheme="minorHAnsi" w:hAnsiTheme="minorHAnsi" w:cstheme="minorBidi"/>
          <w:color w:val="333333"/>
          <w:u w:val="single"/>
          <w:shd w:val="clear" w:color="auto" w:fill="FFFFFF"/>
        </w:rPr>
        <w:t>Please note that a</w:t>
      </w:r>
      <w:r w:rsidR="00810F32" w:rsidRPr="63A1C0E0">
        <w:rPr>
          <w:rFonts w:asciiTheme="minorHAnsi" w:hAnsiTheme="minorHAnsi" w:cstheme="minorBidi"/>
          <w:color w:val="333333"/>
          <w:u w:val="single"/>
          <w:shd w:val="clear" w:color="auto" w:fill="FFFFFF"/>
        </w:rPr>
        <w:t>bstracts will be cut at 300 words</w:t>
      </w:r>
      <w:r w:rsidR="003F680F" w:rsidRPr="63A1C0E0">
        <w:rPr>
          <w:rFonts w:asciiTheme="minorHAnsi" w:hAnsiTheme="minorHAnsi" w:cstheme="minorBidi"/>
          <w:color w:val="333333"/>
          <w:u w:val="single"/>
          <w:shd w:val="clear" w:color="auto" w:fill="FFFFFF"/>
        </w:rPr>
        <w:t>.</w:t>
      </w:r>
      <w:r w:rsidR="003F680F" w:rsidRPr="63A1C0E0">
        <w:rPr>
          <w:rFonts w:asciiTheme="minorHAnsi" w:hAnsiTheme="minorHAnsi" w:cstheme="minorBidi"/>
          <w:color w:val="333333"/>
          <w:shd w:val="clear" w:color="auto" w:fill="FFFFFF"/>
        </w:rPr>
        <w:t xml:space="preserve"> </w:t>
      </w:r>
      <w:r w:rsidR="00357045" w:rsidRPr="63A1C0E0">
        <w:rPr>
          <w:rFonts w:asciiTheme="minorHAnsi" w:hAnsiTheme="minorHAnsi" w:cstheme="minorBidi"/>
          <w:color w:val="333333"/>
          <w:shd w:val="clear" w:color="auto" w:fill="FFFFFF"/>
        </w:rPr>
        <w:t>Students/postdocs should make sure their</w:t>
      </w:r>
      <w:r w:rsidR="00B34EAC" w:rsidRPr="63A1C0E0">
        <w:rPr>
          <w:rFonts w:asciiTheme="minorHAnsi" w:hAnsiTheme="minorHAnsi" w:cstheme="minorBidi"/>
          <w:color w:val="333333"/>
          <w:shd w:val="clear" w:color="auto" w:fill="FFFFFF"/>
        </w:rPr>
        <w:t xml:space="preserve"> abstract </w:t>
      </w:r>
      <w:r w:rsidR="00980AB2" w:rsidRPr="63A1C0E0">
        <w:rPr>
          <w:rFonts w:asciiTheme="minorHAnsi" w:hAnsiTheme="minorHAnsi" w:cstheme="minorBidi"/>
          <w:color w:val="333333"/>
          <w:shd w:val="clear" w:color="auto" w:fill="FFFFFF"/>
        </w:rPr>
        <w:t xml:space="preserve">is presented under the four headings </w:t>
      </w:r>
      <w:r w:rsidR="00F4138C" w:rsidRPr="63A1C0E0">
        <w:rPr>
          <w:rFonts w:asciiTheme="minorHAnsi" w:hAnsiTheme="minorHAnsi" w:cstheme="minorBidi"/>
          <w:color w:val="333333"/>
          <w:shd w:val="clear" w:color="auto" w:fill="FFFFFF"/>
        </w:rPr>
        <w:t>in the template. Follow the guidance in the template carefully. Do not change the template or font, and do not insert any text outside the template</w:t>
      </w:r>
      <w:r w:rsidR="00180D5A" w:rsidRPr="63A1C0E0">
        <w:rPr>
          <w:rFonts w:asciiTheme="minorHAnsi" w:hAnsiTheme="minorHAnsi" w:cstheme="minorBidi"/>
          <w:color w:val="333333"/>
          <w:shd w:val="clear" w:color="auto" w:fill="FFFFFF"/>
        </w:rPr>
        <w:t>.</w:t>
      </w:r>
    </w:p>
    <w:p w14:paraId="7C5022F0" w14:textId="77777777" w:rsidR="0012463A" w:rsidRPr="006D586D" w:rsidRDefault="00E71CEE" w:rsidP="006D586D">
      <w:pPr>
        <w:pStyle w:val="Normaalweb"/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  <w:b/>
          <w:bCs/>
        </w:rPr>
        <w:t>Dilemma category</w:t>
      </w:r>
      <w:r w:rsidRPr="006D586D">
        <w:rPr>
          <w:rFonts w:asciiTheme="minorHAnsi" w:hAnsiTheme="minorHAnsi" w:cstheme="minorHAnsi"/>
        </w:rPr>
        <w:t xml:space="preserve">: in the template you are asked to insert the category of your dilemma. Please choose only </w:t>
      </w:r>
      <w:r w:rsidRPr="006D586D">
        <w:rPr>
          <w:rFonts w:asciiTheme="minorHAnsi" w:hAnsiTheme="minorHAnsi" w:cstheme="minorHAnsi"/>
          <w:b/>
          <w:bCs/>
          <w:u w:val="single"/>
        </w:rPr>
        <w:t>ONE</w:t>
      </w:r>
      <w:r w:rsidRPr="006D586D">
        <w:rPr>
          <w:rFonts w:asciiTheme="minorHAnsi" w:hAnsiTheme="minorHAnsi" w:cstheme="minorHAnsi"/>
        </w:rPr>
        <w:t xml:space="preserve"> of the following</w:t>
      </w:r>
      <w:r w:rsidR="0012463A" w:rsidRPr="006D586D">
        <w:rPr>
          <w:rFonts w:asciiTheme="minorHAnsi" w:hAnsiTheme="minorHAnsi" w:cstheme="minorHAnsi"/>
        </w:rPr>
        <w:t>:</w:t>
      </w:r>
    </w:p>
    <w:p w14:paraId="1F239004" w14:textId="32589D02" w:rsidR="0012463A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Theory</w:t>
      </w:r>
      <w:r w:rsidR="008D0F34" w:rsidRPr="006D586D">
        <w:rPr>
          <w:rFonts w:asciiTheme="minorHAnsi" w:hAnsiTheme="minorHAnsi" w:cstheme="minorHAnsi"/>
        </w:rPr>
        <w:t xml:space="preserve"> </w:t>
      </w:r>
    </w:p>
    <w:p w14:paraId="4E6988E2" w14:textId="77777777" w:rsidR="0012463A" w:rsidRPr="006D586D" w:rsidRDefault="008D0F34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M</w:t>
      </w:r>
      <w:r w:rsidR="00E71CEE" w:rsidRPr="006D586D">
        <w:rPr>
          <w:rFonts w:asciiTheme="minorHAnsi" w:hAnsiTheme="minorHAnsi" w:cstheme="minorHAnsi"/>
        </w:rPr>
        <w:t>ethodology (suitability, feasibility, etc.)</w:t>
      </w:r>
    </w:p>
    <w:p w14:paraId="4D949B45" w14:textId="77777777" w:rsidR="0012463A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Data analysis</w:t>
      </w:r>
    </w:p>
    <w:p w14:paraId="210D99F4" w14:textId="77777777" w:rsidR="0012463A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Communication (including writing)</w:t>
      </w:r>
    </w:p>
    <w:p w14:paraId="3EB31D61" w14:textId="5D800E3D" w:rsidR="0012463A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Career</w:t>
      </w:r>
    </w:p>
    <w:p w14:paraId="62672221" w14:textId="77777777" w:rsidR="0012463A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Ethics</w:t>
      </w:r>
    </w:p>
    <w:p w14:paraId="22223508" w14:textId="2995277A" w:rsidR="00E71CEE" w:rsidRPr="006D586D" w:rsidRDefault="00E71CEE" w:rsidP="006D586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Other (state briefly what this is</w:t>
      </w:r>
      <w:r w:rsidR="00B55804" w:rsidRPr="006D586D">
        <w:rPr>
          <w:rFonts w:asciiTheme="minorHAnsi" w:hAnsiTheme="minorHAnsi" w:cstheme="minorHAnsi"/>
        </w:rPr>
        <w:t>)</w:t>
      </w:r>
    </w:p>
    <w:p w14:paraId="4FB73B46" w14:textId="77777777" w:rsidR="00E71CEE" w:rsidRPr="006D586D" w:rsidRDefault="00E71CEE" w:rsidP="006D586D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</w:p>
    <w:p w14:paraId="500976D1" w14:textId="2B2A5F8F" w:rsidR="00357045" w:rsidRPr="006D586D" w:rsidRDefault="00357045" w:rsidP="006D586D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Students/postdocs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</w:p>
    <w:p w14:paraId="424D1D31" w14:textId="1789E196" w:rsidR="00357045" w:rsidRPr="006D586D" w:rsidRDefault="00A25E0C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Fill in all the boxes </w:t>
      </w:r>
      <w:r w:rsidR="000F641A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in the template</w:t>
      </w:r>
      <w:r w:rsidR="00357045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(downloadable from link on Rogano website)</w:t>
      </w:r>
    </w:p>
    <w:p w14:paraId="0ADB0240" w14:textId="18605E5B" w:rsidR="00D01E2F" w:rsidRPr="006D586D" w:rsidRDefault="00D01E2F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Do not change the font style or size, column width</w:t>
      </w:r>
      <w:r w:rsidR="002A4DE1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s, etc</w:t>
      </w:r>
    </w:p>
    <w:p w14:paraId="478B97FC" w14:textId="1F596ABD" w:rsidR="00357045" w:rsidRPr="006D586D" w:rsidRDefault="00357045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lastRenderedPageBreak/>
        <w:t>S</w:t>
      </w:r>
      <w:r w:rsidR="00097B89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ave th</w:t>
      </w: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e</w:t>
      </w:r>
      <w:r w:rsidR="00A25E0C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page as </w:t>
      </w:r>
      <w:r w:rsidR="00A25E0C" w:rsidRPr="006D586D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Rogano20</w:t>
      </w:r>
      <w:r w:rsidR="00B34EAC" w:rsidRPr="006D586D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2</w:t>
      </w:r>
      <w:r w:rsidR="0012463A" w:rsidRPr="006D586D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5</w:t>
      </w:r>
      <w:r w:rsidR="00A25E0C" w:rsidRPr="006D586D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-Lastname-University.doc</w:t>
      </w:r>
      <w:r w:rsidR="00B34EAC" w:rsidRPr="006D586D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x</w:t>
      </w:r>
    </w:p>
    <w:p w14:paraId="1F64FC47" w14:textId="39C1E3EE" w:rsidR="007D7AB8" w:rsidRPr="006D586D" w:rsidRDefault="007D7AB8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Only use .docx, do not use .doc or .pdf</w:t>
      </w:r>
    </w:p>
    <w:p w14:paraId="0F3DA372" w14:textId="37839561" w:rsidR="007176F2" w:rsidRPr="006D586D" w:rsidRDefault="00F036FC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Please e</w:t>
      </w:r>
      <w:r w:rsidR="002E363D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mail your abstract to</w:t>
      </w: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</w:t>
      </w:r>
      <w:r w:rsidR="000F6A86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- </w:t>
      </w:r>
      <w:hyperlink r:id="rId11" w:history="1">
        <w:r w:rsidR="007176F2" w:rsidRPr="006D586D">
          <w:rPr>
            <w:rStyle w:val="Hyperlink"/>
            <w:rFonts w:asciiTheme="minorHAnsi" w:hAnsiTheme="minorHAnsi" w:cstheme="minorHAnsi"/>
            <w:sz w:val="24"/>
            <w:szCs w:val="24"/>
            <w:shd w:val="clear" w:color="auto" w:fill="FFFFFF"/>
            <w:lang w:val="en-GB"/>
          </w:rPr>
          <w:t>rogano.meeting.2025@gmail.com</w:t>
        </w:r>
      </w:hyperlink>
    </w:p>
    <w:p w14:paraId="5C90EA33" w14:textId="5A050FD7" w:rsidR="00BF754B" w:rsidRPr="006D586D" w:rsidRDefault="00097B89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The subject of the email</w:t>
      </w:r>
      <w:r w:rsidR="002E363D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should be </w:t>
      </w:r>
      <w:r w:rsidR="000D03B1"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Abstract – Rogano 202</w:t>
      </w:r>
      <w:r w:rsidR="00CE6371"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5</w:t>
      </w:r>
    </w:p>
    <w:p w14:paraId="3FD07625" w14:textId="6CC7886F" w:rsidR="00810F32" w:rsidRPr="006D586D" w:rsidRDefault="00BF754B" w:rsidP="006D586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Make sure to send your abstract to us by </w:t>
      </w:r>
      <w:r w:rsidR="00F00D37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30</w:t>
      </w:r>
      <w:r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th June 202</w:t>
      </w:r>
      <w:r w:rsidR="007176F2"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5</w:t>
      </w: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!!</w:t>
      </w:r>
      <w:r w:rsidR="000D03B1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Later submission risks </w:t>
      </w:r>
      <w:r w:rsidR="007D7AB8"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your abstract not making it in the handbook</w:t>
      </w:r>
    </w:p>
    <w:p w14:paraId="4E1ADAB1" w14:textId="2FD6E5A4" w:rsidR="00AD3D30" w:rsidRPr="006D586D" w:rsidRDefault="00AD3D30" w:rsidP="006D586D">
      <w:pPr>
        <w:spacing w:line="276" w:lineRule="auto"/>
        <w:rPr>
          <w:rFonts w:asciiTheme="minorHAnsi" w:hAnsiTheme="minorHAnsi" w:cstheme="minorHAnsi"/>
          <w:b/>
          <w:i/>
          <w:lang w:val="en-GB"/>
        </w:rPr>
      </w:pPr>
    </w:p>
    <w:sectPr w:rsidR="00AD3D30" w:rsidRPr="006D586D" w:rsidSect="00A56D36">
      <w:headerReference w:type="default" r:id="rId12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5A600" w14:textId="77777777" w:rsidR="00F314A1" w:rsidRDefault="00F314A1" w:rsidP="00622537">
      <w:pPr>
        <w:spacing w:after="0"/>
      </w:pPr>
      <w:r>
        <w:separator/>
      </w:r>
    </w:p>
  </w:endnote>
  <w:endnote w:type="continuationSeparator" w:id="0">
    <w:p w14:paraId="3DB658FD" w14:textId="77777777" w:rsidR="00F314A1" w:rsidRDefault="00F314A1" w:rsidP="006225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77384" w14:textId="77777777" w:rsidR="00F314A1" w:rsidRDefault="00F314A1" w:rsidP="00622537">
      <w:pPr>
        <w:spacing w:after="0"/>
      </w:pPr>
      <w:r>
        <w:separator/>
      </w:r>
    </w:p>
  </w:footnote>
  <w:footnote w:type="continuationSeparator" w:id="0">
    <w:p w14:paraId="476EBFEE" w14:textId="77777777" w:rsidR="00F314A1" w:rsidRDefault="00F314A1" w:rsidP="006225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E9067" w14:textId="36D17649" w:rsidR="008419E0" w:rsidRPr="00097B89" w:rsidRDefault="00097B89" w:rsidP="00097B89">
    <w:pPr>
      <w:pStyle w:val="Koptekst"/>
      <w:jc w:val="right"/>
    </w:pPr>
    <w:r>
      <w:rPr>
        <w:rFonts w:asciiTheme="minorHAnsi" w:hAnsiTheme="minorHAnsi" w:cstheme="minorHAnsi"/>
        <w:i/>
        <w:color w:val="808080" w:themeColor="background1" w:themeShade="80"/>
        <w:sz w:val="20"/>
        <w:szCs w:val="20"/>
      </w:rPr>
      <w:t>Rogano a</w:t>
    </w:r>
    <w:r w:rsidRPr="00097B89">
      <w:rPr>
        <w:rFonts w:asciiTheme="minorHAnsi" w:hAnsiTheme="minorHAnsi" w:cstheme="minorHAnsi"/>
        <w:i/>
        <w:color w:val="808080" w:themeColor="background1" w:themeShade="80"/>
        <w:sz w:val="20"/>
        <w:szCs w:val="20"/>
      </w:rPr>
      <w:t xml:space="preserve">bstract submission deadline – </w:t>
    </w:r>
    <w:r w:rsidR="00D01E2F">
      <w:rPr>
        <w:rFonts w:asciiTheme="minorHAnsi" w:hAnsiTheme="minorHAnsi" w:cstheme="minorHAnsi"/>
        <w:i/>
        <w:color w:val="808080" w:themeColor="background1" w:themeShade="80"/>
        <w:sz w:val="20"/>
        <w:szCs w:val="20"/>
      </w:rPr>
      <w:t>28</w:t>
    </w:r>
    <w:r w:rsidR="007A05AE" w:rsidRPr="007A05AE">
      <w:rPr>
        <w:rFonts w:asciiTheme="minorHAnsi" w:hAnsiTheme="minorHAnsi" w:cstheme="minorHAnsi"/>
        <w:i/>
        <w:color w:val="808080" w:themeColor="background1" w:themeShade="80"/>
        <w:sz w:val="20"/>
        <w:szCs w:val="20"/>
        <w:vertAlign w:val="superscript"/>
      </w:rPr>
      <w:t>th</w:t>
    </w:r>
    <w:r w:rsidR="007A05AE">
      <w:rPr>
        <w:rFonts w:asciiTheme="minorHAnsi" w:hAnsiTheme="minorHAnsi" w:cstheme="minorHAnsi"/>
        <w:i/>
        <w:color w:val="808080" w:themeColor="background1" w:themeShade="80"/>
        <w:sz w:val="20"/>
        <w:szCs w:val="20"/>
      </w:rPr>
      <w:t xml:space="preserve"> June 202</w:t>
    </w:r>
    <w:r w:rsidR="009F36D5">
      <w:rPr>
        <w:rFonts w:asciiTheme="minorHAnsi" w:hAnsiTheme="minorHAnsi" w:cstheme="minorHAnsi"/>
        <w:i/>
        <w:color w:val="808080" w:themeColor="background1" w:themeShade="80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FC5"/>
    <w:multiLevelType w:val="hybridMultilevel"/>
    <w:tmpl w:val="517671DA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62408"/>
    <w:multiLevelType w:val="hybridMultilevel"/>
    <w:tmpl w:val="E79617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227BA1"/>
    <w:multiLevelType w:val="hybridMultilevel"/>
    <w:tmpl w:val="616E1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A5095"/>
    <w:multiLevelType w:val="hybridMultilevel"/>
    <w:tmpl w:val="38384BA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B7BE8"/>
    <w:multiLevelType w:val="hybridMultilevel"/>
    <w:tmpl w:val="1BC246F8"/>
    <w:lvl w:ilvl="0" w:tplc="BFDABC44">
      <w:start w:val="21"/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E17292"/>
    <w:multiLevelType w:val="hybridMultilevel"/>
    <w:tmpl w:val="41E20FB8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131775">
    <w:abstractNumId w:val="4"/>
  </w:num>
  <w:num w:numId="2" w16cid:durableId="92674380">
    <w:abstractNumId w:val="0"/>
  </w:num>
  <w:num w:numId="3" w16cid:durableId="1579092091">
    <w:abstractNumId w:val="5"/>
  </w:num>
  <w:num w:numId="4" w16cid:durableId="1397583872">
    <w:abstractNumId w:val="1"/>
  </w:num>
  <w:num w:numId="5" w16cid:durableId="598876023">
    <w:abstractNumId w:val="2"/>
  </w:num>
  <w:num w:numId="6" w16cid:durableId="1897426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A16"/>
    <w:rsid w:val="000126E6"/>
    <w:rsid w:val="00090963"/>
    <w:rsid w:val="00097B89"/>
    <w:rsid w:val="000D03B1"/>
    <w:rsid w:val="000F641A"/>
    <w:rsid w:val="000F6A86"/>
    <w:rsid w:val="000F6DE5"/>
    <w:rsid w:val="0012463A"/>
    <w:rsid w:val="001333F3"/>
    <w:rsid w:val="00180D5A"/>
    <w:rsid w:val="002875DC"/>
    <w:rsid w:val="002A4DE1"/>
    <w:rsid w:val="002E363D"/>
    <w:rsid w:val="00341D06"/>
    <w:rsid w:val="00357045"/>
    <w:rsid w:val="0036427B"/>
    <w:rsid w:val="003F680F"/>
    <w:rsid w:val="003F7294"/>
    <w:rsid w:val="00407648"/>
    <w:rsid w:val="004162BB"/>
    <w:rsid w:val="00442121"/>
    <w:rsid w:val="00453A4C"/>
    <w:rsid w:val="00494B57"/>
    <w:rsid w:val="00581D6F"/>
    <w:rsid w:val="005C0E0D"/>
    <w:rsid w:val="005C61AF"/>
    <w:rsid w:val="00615C2A"/>
    <w:rsid w:val="00622537"/>
    <w:rsid w:val="0066120A"/>
    <w:rsid w:val="006C06CF"/>
    <w:rsid w:val="006D586D"/>
    <w:rsid w:val="007176F2"/>
    <w:rsid w:val="00726C23"/>
    <w:rsid w:val="007A05AE"/>
    <w:rsid w:val="007D7AB8"/>
    <w:rsid w:val="00810F32"/>
    <w:rsid w:val="008419E0"/>
    <w:rsid w:val="008825FB"/>
    <w:rsid w:val="008C083F"/>
    <w:rsid w:val="008D0F34"/>
    <w:rsid w:val="008E426F"/>
    <w:rsid w:val="00980AB2"/>
    <w:rsid w:val="009C1A06"/>
    <w:rsid w:val="009F36D5"/>
    <w:rsid w:val="00A25E0C"/>
    <w:rsid w:val="00A56D36"/>
    <w:rsid w:val="00AD3D30"/>
    <w:rsid w:val="00B13E87"/>
    <w:rsid w:val="00B34EAC"/>
    <w:rsid w:val="00B55804"/>
    <w:rsid w:val="00B630CE"/>
    <w:rsid w:val="00BD1798"/>
    <w:rsid w:val="00BF754B"/>
    <w:rsid w:val="00C07B86"/>
    <w:rsid w:val="00C57ADA"/>
    <w:rsid w:val="00CB037D"/>
    <w:rsid w:val="00CE6371"/>
    <w:rsid w:val="00D01E2F"/>
    <w:rsid w:val="00D260F9"/>
    <w:rsid w:val="00D41F15"/>
    <w:rsid w:val="00D5199E"/>
    <w:rsid w:val="00D87176"/>
    <w:rsid w:val="00E030BB"/>
    <w:rsid w:val="00E03E77"/>
    <w:rsid w:val="00E44655"/>
    <w:rsid w:val="00E67C5F"/>
    <w:rsid w:val="00E71CEE"/>
    <w:rsid w:val="00EA1318"/>
    <w:rsid w:val="00EF4A16"/>
    <w:rsid w:val="00F00D37"/>
    <w:rsid w:val="00F036FC"/>
    <w:rsid w:val="00F15937"/>
    <w:rsid w:val="00F314A1"/>
    <w:rsid w:val="00F34A9C"/>
    <w:rsid w:val="00F4138C"/>
    <w:rsid w:val="00F846ED"/>
    <w:rsid w:val="00F90B9B"/>
    <w:rsid w:val="00FE333E"/>
    <w:rsid w:val="00FF3A51"/>
    <w:rsid w:val="63A1C0E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611555"/>
  <w15:docId w15:val="{1419669E-D43F-4744-A002-EB214DEC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03AA2"/>
    <w:pPr>
      <w:spacing w:after="200"/>
    </w:pPr>
    <w:rPr>
      <w:sz w:val="24"/>
      <w:szCs w:val="24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leurrijkelijst-accent11">
    <w:name w:val="Kleurrijke lijst - accent 11"/>
    <w:basedOn w:val="Standaard"/>
    <w:uiPriority w:val="34"/>
    <w:qFormat/>
    <w:rsid w:val="00EF4A16"/>
    <w:pPr>
      <w:ind w:left="720"/>
      <w:contextualSpacing/>
    </w:pPr>
  </w:style>
  <w:style w:type="paragraph" w:styleId="Lijstalinea">
    <w:name w:val="List Paragraph"/>
    <w:basedOn w:val="Standaard"/>
    <w:uiPriority w:val="34"/>
    <w:qFormat/>
    <w:rsid w:val="00F15937"/>
    <w:pPr>
      <w:spacing w:after="0"/>
      <w:ind w:left="720"/>
    </w:pPr>
    <w:rPr>
      <w:rFonts w:ascii="Calibri" w:eastAsia="Calibri" w:hAnsi="Calibri" w:cs="Calibri"/>
      <w:sz w:val="22"/>
      <w:szCs w:val="22"/>
      <w:lang w:val="sv-SE" w:eastAsia="sv-SE"/>
    </w:rPr>
  </w:style>
  <w:style w:type="table" w:styleId="Tabelraster">
    <w:name w:val="Table Grid"/>
    <w:basedOn w:val="Standaardtabel"/>
    <w:uiPriority w:val="59"/>
    <w:rsid w:val="00F15937"/>
    <w:rPr>
      <w:rFonts w:ascii="Times New Roman" w:eastAsia="Calibri" w:hAnsi="Times New Roman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2253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22537"/>
    <w:rPr>
      <w:sz w:val="24"/>
      <w:szCs w:val="24"/>
      <w:lang w:val="en-US" w:eastAsia="en-US"/>
    </w:rPr>
  </w:style>
  <w:style w:type="paragraph" w:styleId="Voettekst">
    <w:name w:val="footer"/>
    <w:basedOn w:val="Standaard"/>
    <w:link w:val="VoettekstChar"/>
    <w:uiPriority w:val="99"/>
    <w:unhideWhenUsed/>
    <w:rsid w:val="0062253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22537"/>
    <w:rPr>
      <w:sz w:val="24"/>
      <w:szCs w:val="24"/>
      <w:lang w:val="en-US" w:eastAsia="en-US"/>
    </w:rPr>
  </w:style>
  <w:style w:type="character" w:styleId="Hyperlink">
    <w:name w:val="Hyperlink"/>
    <w:basedOn w:val="Standaardalinea-lettertype"/>
    <w:uiPriority w:val="99"/>
    <w:unhideWhenUsed/>
    <w:rsid w:val="002E363D"/>
    <w:rPr>
      <w:color w:val="0000FF" w:themeColor="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AD3D30"/>
    <w:pPr>
      <w:spacing w:after="0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AD3D30"/>
    <w:rPr>
      <w:lang w:val="en-US" w:eastAsia="en-US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AD3D30"/>
    <w:rPr>
      <w:vertAlign w:val="superscrip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D3D3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D3D30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D3D30"/>
    <w:rPr>
      <w:lang w:val="en-US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D3D3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D3D30"/>
    <w:rPr>
      <w:b/>
      <w:bCs/>
      <w:lang w:val="en-US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D3D3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D3D30"/>
    <w:rPr>
      <w:rFonts w:ascii="Segoe UI" w:hAnsi="Segoe UI" w:cs="Segoe UI"/>
      <w:sz w:val="18"/>
      <w:szCs w:val="18"/>
      <w:lang w:val="en-US" w:eastAsia="en-US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A05AE"/>
    <w:rPr>
      <w:color w:val="605E5C"/>
      <w:shd w:val="clear" w:color="auto" w:fill="E1DFDD"/>
    </w:rPr>
  </w:style>
  <w:style w:type="paragraph" w:styleId="Revisie">
    <w:name w:val="Revision"/>
    <w:hidden/>
    <w:uiPriority w:val="71"/>
    <w:rsid w:val="00810F32"/>
    <w:rPr>
      <w:sz w:val="24"/>
      <w:szCs w:val="24"/>
      <w:lang w:val="en-US" w:eastAsia="en-US"/>
    </w:rPr>
  </w:style>
  <w:style w:type="paragraph" w:styleId="Normaalweb">
    <w:name w:val="Normal (Web)"/>
    <w:basedOn w:val="Standaard"/>
    <w:uiPriority w:val="99"/>
    <w:semiHidden/>
    <w:unhideWhenUsed/>
    <w:rsid w:val="00E71CEE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7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ogano.meeting.2025@gmail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92E064D85504C8C6E4955AE705F8C" ma:contentTypeVersion="4" ma:contentTypeDescription="Een nieuw document maken." ma:contentTypeScope="" ma:versionID="a6e38bfd10e463f1c1b0ad825ef986fa">
  <xsd:schema xmlns:xsd="http://www.w3.org/2001/XMLSchema" xmlns:xs="http://www.w3.org/2001/XMLSchema" xmlns:p="http://schemas.microsoft.com/office/2006/metadata/properties" xmlns:ns2="d56ff55d-1a83-41ea-8338-381cc1126956" targetNamespace="http://schemas.microsoft.com/office/2006/metadata/properties" ma:root="true" ma:fieldsID="6e882aa09f57d34fb2f34c3c615f6b9d" ns2:_="">
    <xsd:import namespace="d56ff55d-1a83-41ea-8338-381cc1126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6ff55d-1a83-41ea-8338-381cc11269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3B0D5E-F612-434F-8088-00355EF4FF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5E1D51-56B8-4004-A1D2-5FB1F34DF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6ff55d-1a83-41ea-8338-381cc11269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FD530F-5857-4007-BBC8-971965231E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329BF9-949D-471D-93CC-3A7F9F32DA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1805</Characters>
  <Application>Microsoft Office Word</Application>
  <DocSecurity>0</DocSecurity>
  <Lines>15</Lines>
  <Paragraphs>4</Paragraphs>
  <ScaleCrop>false</ScaleCrop>
  <Company>AMC Amsterdam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Renée van der Leeuw</dc:creator>
  <cp:lastModifiedBy>Berg, J.W. van den (Joost)</cp:lastModifiedBy>
  <cp:revision>2</cp:revision>
  <cp:lastPrinted>2014-04-18T11:47:00Z</cp:lastPrinted>
  <dcterms:created xsi:type="dcterms:W3CDTF">2025-07-07T18:19:00Z</dcterms:created>
  <dcterms:modified xsi:type="dcterms:W3CDTF">2025-07-07T18:19:00Z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2025-02-25T12:12:53Z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b35b094e-c873-4378-826d-c8b111ae7436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  <property fmtid="{D5CDD505-2E9C-101B-9397-08002B2CF9AE}" pid="10" name="ContentTypeId">
    <vt:lpwstr>0x01010072392E064D85504C8C6E4955AE705F8C</vt:lpwstr>
  </property>
</Properties>
</file>